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22F42" w14:textId="77777777" w:rsidR="00C02651" w:rsidRPr="00A67538" w:rsidRDefault="00C02651" w:rsidP="00C963F3">
      <w:pPr>
        <w:spacing w:after="0" w:line="240" w:lineRule="auto"/>
        <w:rPr>
          <w:sz w:val="24"/>
          <w:szCs w:val="24"/>
        </w:rPr>
      </w:pPr>
    </w:p>
    <w:p w14:paraId="4FA22F44" w14:textId="4DEBD734" w:rsidR="00A30E56" w:rsidRPr="00734AAE" w:rsidRDefault="002B40C7" w:rsidP="006E3880">
      <w:pPr>
        <w:pStyle w:val="Heading1"/>
        <w:rPr>
          <w:rFonts w:eastAsia="Times New Roman"/>
          <w:b/>
          <w:i/>
          <w:color w:val="800000"/>
          <w:sz w:val="28"/>
          <w:szCs w:val="28"/>
        </w:rPr>
      </w:pPr>
      <w:bookmarkStart w:id="0" w:name="_GoBack"/>
      <w:r w:rsidRPr="00734AAE">
        <w:rPr>
          <w:rFonts w:eastAsia="Times New Roman"/>
          <w:b/>
          <w:i/>
          <w:color w:val="800000"/>
          <w:sz w:val="28"/>
          <w:szCs w:val="28"/>
        </w:rPr>
        <w:t>University Competency Model</w:t>
      </w:r>
    </w:p>
    <w:bookmarkEnd w:id="0"/>
    <w:p w14:paraId="24F04F20" w14:textId="77777777" w:rsidR="00CA394A" w:rsidRDefault="00CA394A" w:rsidP="00CA394A"/>
    <w:p w14:paraId="4EE889B4" w14:textId="3D64A700" w:rsidR="00CA394A" w:rsidRDefault="00CA394A" w:rsidP="00CA394A">
      <w:r>
        <w:t xml:space="preserve">The University of Chicago </w:t>
      </w:r>
      <w:r w:rsidR="00CF6ED6">
        <w:t>competencies are focused upon:</w:t>
      </w:r>
    </w:p>
    <w:p w14:paraId="1C58344A" w14:textId="77777777" w:rsidR="00766D71" w:rsidRDefault="00766D71" w:rsidP="00766D71">
      <w:pPr>
        <w:pStyle w:val="ListParagraph"/>
        <w:numPr>
          <w:ilvl w:val="0"/>
          <w:numId w:val="10"/>
        </w:numPr>
      </w:pPr>
      <w:r>
        <w:t>Value Creation (Strategic Leadership)</w:t>
      </w:r>
    </w:p>
    <w:p w14:paraId="40909E19" w14:textId="77777777" w:rsidR="00766D71" w:rsidRDefault="00766D71" w:rsidP="00766D71">
      <w:pPr>
        <w:pStyle w:val="ListParagraph"/>
        <w:numPr>
          <w:ilvl w:val="0"/>
          <w:numId w:val="10"/>
        </w:numPr>
      </w:pPr>
      <w:r>
        <w:t>Execution Excellence (Operations)</w:t>
      </w:r>
      <w:r w:rsidRPr="00CF6ED6">
        <w:rPr>
          <w:noProof/>
        </w:rPr>
        <w:t xml:space="preserve"> </w:t>
      </w:r>
    </w:p>
    <w:p w14:paraId="0F7CAF7A" w14:textId="7040E1BA" w:rsidR="00CF6ED6" w:rsidRDefault="00CF6ED6" w:rsidP="00CF6ED6">
      <w:pPr>
        <w:pStyle w:val="ListParagraph"/>
        <w:numPr>
          <w:ilvl w:val="0"/>
          <w:numId w:val="10"/>
        </w:numPr>
      </w:pPr>
      <w:r>
        <w:t>Talent Investment (People)</w:t>
      </w:r>
    </w:p>
    <w:p w14:paraId="185CCB73" w14:textId="62BEA601" w:rsidR="00CA394A" w:rsidRDefault="00CF6ED6" w:rsidP="00766D71">
      <w:r>
        <w:rPr>
          <w:noProof/>
        </w:rPr>
        <w:drawing>
          <wp:inline distT="0" distB="0" distL="0" distR="0" wp14:anchorId="46F3710C" wp14:editId="64C4C292">
            <wp:extent cx="5796915" cy="5638409"/>
            <wp:effectExtent l="0" t="0" r="0" b="63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4" t="11107" r="20833" b="3825"/>
                    <a:stretch/>
                  </pic:blipFill>
                  <pic:spPr bwMode="auto">
                    <a:xfrm>
                      <a:off x="0" y="0"/>
                      <a:ext cx="5797296" cy="563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7DE090" w14:textId="122575D4" w:rsidR="00766D71" w:rsidRPr="00296B24" w:rsidRDefault="00766D71" w:rsidP="00766D71">
      <w:pPr>
        <w:rPr>
          <w:i/>
        </w:rPr>
      </w:pPr>
      <w:r w:rsidRPr="00296B24">
        <w:rPr>
          <w:i/>
        </w:rPr>
        <w:t>Note: talent investment is inclusive of both people manager and individual contributor roles.  Can be adapted to people manager (i.e., create a team which reflects competency), or individual contributor (i.e., serve as a team member which reflects competency).</w:t>
      </w:r>
    </w:p>
    <w:p w14:paraId="267B463B" w14:textId="6E2FC235" w:rsidR="00CF6ED6" w:rsidRDefault="00CF6ED6" w:rsidP="00CA394A"/>
    <w:p w14:paraId="6B44DCD9" w14:textId="4BD95696" w:rsidR="00766D71" w:rsidRPr="00CF6ED6" w:rsidRDefault="00766D71" w:rsidP="00766D71">
      <w:pPr>
        <w:pStyle w:val="Heading1"/>
        <w:rPr>
          <w:rFonts w:eastAsia="Times New Roman"/>
          <w:b/>
          <w:color w:val="800000"/>
          <w:sz w:val="28"/>
          <w:szCs w:val="28"/>
        </w:rPr>
      </w:pPr>
      <w:r w:rsidRPr="00CF6ED6">
        <w:rPr>
          <w:rFonts w:eastAsia="Times New Roman"/>
          <w:b/>
          <w:color w:val="800000"/>
          <w:sz w:val="28"/>
          <w:szCs w:val="28"/>
        </w:rPr>
        <w:t>University Competency Model</w:t>
      </w:r>
      <w:r>
        <w:rPr>
          <w:rFonts w:eastAsia="Times New Roman"/>
          <w:b/>
          <w:color w:val="800000"/>
          <w:sz w:val="28"/>
          <w:szCs w:val="28"/>
        </w:rPr>
        <w:t xml:space="preserve"> Definitions</w:t>
      </w:r>
    </w:p>
    <w:p w14:paraId="359FD0C2" w14:textId="7EDAB267" w:rsidR="000E7951" w:rsidRPr="000E7951" w:rsidRDefault="000E7951" w:rsidP="00A30E56">
      <w:pPr>
        <w:spacing w:after="0" w:line="240" w:lineRule="auto"/>
        <w:rPr>
          <w:b/>
          <w:sz w:val="24"/>
          <w:szCs w:val="24"/>
        </w:rPr>
      </w:pPr>
      <w:r w:rsidRPr="000E7951">
        <w:rPr>
          <w:rFonts w:eastAsia="Times New Roman"/>
          <w:b/>
          <w:sz w:val="24"/>
          <w:szCs w:val="24"/>
        </w:rPr>
        <w:t>Value Creation</w:t>
      </w:r>
      <w:r w:rsidR="00766D71">
        <w:rPr>
          <w:rFonts w:eastAsia="Times New Roman"/>
          <w:b/>
          <w:sz w:val="24"/>
          <w:szCs w:val="24"/>
        </w:rPr>
        <w:t xml:space="preserve"> (Strategic Leadership)</w:t>
      </w:r>
    </w:p>
    <w:p w14:paraId="76EC406C" w14:textId="77777777" w:rsidR="000E7951" w:rsidRDefault="000E7951" w:rsidP="00A30E5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0E7951" w14:paraId="0B26C440" w14:textId="77777777" w:rsidTr="00176DF8">
        <w:tc>
          <w:tcPr>
            <w:tcW w:w="4135" w:type="dxa"/>
            <w:shd w:val="clear" w:color="auto" w:fill="9CC2E5" w:themeFill="accent1" w:themeFillTint="99"/>
          </w:tcPr>
          <w:p w14:paraId="430D0439" w14:textId="7D1CBB43" w:rsidR="000E7951" w:rsidRPr="00766D71" w:rsidRDefault="00410743" w:rsidP="00A30E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Competency</w:t>
            </w:r>
          </w:p>
          <w:p w14:paraId="1D629C57" w14:textId="10E143B1" w:rsidR="000E7951" w:rsidRPr="00766D71" w:rsidRDefault="000E7951" w:rsidP="00A30E56">
            <w:pPr>
              <w:rPr>
                <w:b/>
                <w:sz w:val="24"/>
                <w:szCs w:val="24"/>
              </w:rPr>
            </w:pPr>
          </w:p>
        </w:tc>
        <w:tc>
          <w:tcPr>
            <w:tcW w:w="5215" w:type="dxa"/>
            <w:shd w:val="clear" w:color="auto" w:fill="9CC2E5" w:themeFill="accent1" w:themeFillTint="99"/>
          </w:tcPr>
          <w:p w14:paraId="6B147704" w14:textId="7B4B978F" w:rsidR="000E7951" w:rsidRPr="00766D71" w:rsidRDefault="000E7951" w:rsidP="00A30E56">
            <w:pPr>
              <w:rPr>
                <w:b/>
                <w:sz w:val="24"/>
                <w:szCs w:val="24"/>
              </w:rPr>
            </w:pPr>
            <w:r w:rsidRPr="00766D71">
              <w:rPr>
                <w:b/>
                <w:sz w:val="24"/>
                <w:szCs w:val="24"/>
              </w:rPr>
              <w:t>Definition</w:t>
            </w:r>
          </w:p>
        </w:tc>
      </w:tr>
      <w:tr w:rsidR="000E7951" w14:paraId="3842067A" w14:textId="77777777" w:rsidTr="00176DF8">
        <w:tc>
          <w:tcPr>
            <w:tcW w:w="4135" w:type="dxa"/>
          </w:tcPr>
          <w:p w14:paraId="2ACA8BC6" w14:textId="77777777" w:rsidR="000E7951" w:rsidRPr="000E7951" w:rsidRDefault="000E7951" w:rsidP="000E7951">
            <w:pPr>
              <w:rPr>
                <w:sz w:val="24"/>
                <w:szCs w:val="24"/>
              </w:rPr>
            </w:pPr>
            <w:r w:rsidRPr="000E7951">
              <w:rPr>
                <w:sz w:val="24"/>
                <w:szCs w:val="24"/>
              </w:rPr>
              <w:t>Create Strategic Vision &amp; Purpose</w:t>
            </w:r>
          </w:p>
          <w:p w14:paraId="69437F06" w14:textId="77777777" w:rsidR="000E7951" w:rsidRDefault="000E7951" w:rsidP="00A30E56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14:paraId="5D6CF6B9" w14:textId="09CFF252" w:rsidR="000E7951" w:rsidRDefault="000E7951" w:rsidP="00A30E56">
            <w:pPr>
              <w:rPr>
                <w:sz w:val="24"/>
                <w:szCs w:val="24"/>
              </w:rPr>
            </w:pPr>
            <w:r w:rsidRPr="000E7951">
              <w:rPr>
                <w:sz w:val="24"/>
                <w:szCs w:val="24"/>
              </w:rPr>
              <w:t>Imagine future state possibilities and create blueprint to purposefully navigate towards mission achievement.</w:t>
            </w:r>
          </w:p>
        </w:tc>
      </w:tr>
      <w:tr w:rsidR="000E7951" w14:paraId="5FEDEAD3" w14:textId="77777777" w:rsidTr="00176DF8">
        <w:tc>
          <w:tcPr>
            <w:tcW w:w="4135" w:type="dxa"/>
          </w:tcPr>
          <w:p w14:paraId="5C835526" w14:textId="77777777" w:rsidR="000E7951" w:rsidRPr="000E7951" w:rsidRDefault="000E7951" w:rsidP="000E7951">
            <w:pPr>
              <w:rPr>
                <w:sz w:val="24"/>
                <w:szCs w:val="24"/>
              </w:rPr>
            </w:pPr>
            <w:r w:rsidRPr="000E7951">
              <w:rPr>
                <w:sz w:val="24"/>
                <w:szCs w:val="24"/>
              </w:rPr>
              <w:t>Celebrate Diversity &amp; Inclusion</w:t>
            </w:r>
          </w:p>
          <w:p w14:paraId="57FF460B" w14:textId="77777777" w:rsidR="000E7951" w:rsidRDefault="000E7951" w:rsidP="00A30E56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14:paraId="772EF806" w14:textId="5ECA168C" w:rsidR="000E7951" w:rsidRDefault="000E7951" w:rsidP="00A30E56">
            <w:pPr>
              <w:rPr>
                <w:sz w:val="24"/>
                <w:szCs w:val="24"/>
              </w:rPr>
            </w:pPr>
            <w:r w:rsidRPr="000E7951">
              <w:rPr>
                <w:sz w:val="24"/>
                <w:szCs w:val="24"/>
              </w:rPr>
              <w:t>Foster a culture of inclusion; appreciate and respect cultural diversity.</w:t>
            </w:r>
          </w:p>
        </w:tc>
      </w:tr>
      <w:tr w:rsidR="000E7951" w14:paraId="6714D25F" w14:textId="77777777" w:rsidTr="00176DF8">
        <w:trPr>
          <w:trHeight w:val="647"/>
        </w:trPr>
        <w:tc>
          <w:tcPr>
            <w:tcW w:w="4135" w:type="dxa"/>
          </w:tcPr>
          <w:p w14:paraId="4556892D" w14:textId="5810A0B0" w:rsidR="000E7951" w:rsidRDefault="000E7951" w:rsidP="00A30E56">
            <w:pPr>
              <w:rPr>
                <w:sz w:val="24"/>
                <w:szCs w:val="24"/>
              </w:rPr>
            </w:pPr>
            <w:r w:rsidRPr="000E7951">
              <w:rPr>
                <w:sz w:val="24"/>
                <w:szCs w:val="24"/>
              </w:rPr>
              <w:t>Demonstrate University Stewardship &amp; Serve as a Brand Ambassador</w:t>
            </w:r>
          </w:p>
        </w:tc>
        <w:tc>
          <w:tcPr>
            <w:tcW w:w="5215" w:type="dxa"/>
          </w:tcPr>
          <w:p w14:paraId="23D96C19" w14:textId="098FF821" w:rsidR="000E7951" w:rsidRDefault="000E7951" w:rsidP="00A30E56">
            <w:pPr>
              <w:rPr>
                <w:sz w:val="24"/>
                <w:szCs w:val="24"/>
              </w:rPr>
            </w:pPr>
            <w:r w:rsidRPr="000E7951">
              <w:rPr>
                <w:sz w:val="24"/>
                <w:szCs w:val="24"/>
              </w:rPr>
              <w:t>Take an institutional perspective and embodies values and ethics of University.</w:t>
            </w:r>
          </w:p>
        </w:tc>
      </w:tr>
      <w:tr w:rsidR="000E7951" w14:paraId="3E4F1D51" w14:textId="77777777" w:rsidTr="00176DF8">
        <w:tc>
          <w:tcPr>
            <w:tcW w:w="4135" w:type="dxa"/>
          </w:tcPr>
          <w:p w14:paraId="0A976155" w14:textId="77777777" w:rsidR="000E7951" w:rsidRPr="000E7951" w:rsidRDefault="000E7951" w:rsidP="000E7951">
            <w:pPr>
              <w:rPr>
                <w:sz w:val="24"/>
                <w:szCs w:val="24"/>
              </w:rPr>
            </w:pPr>
            <w:r w:rsidRPr="000E7951">
              <w:rPr>
                <w:sz w:val="24"/>
                <w:szCs w:val="24"/>
              </w:rPr>
              <w:t>Drive Discovery &amp; Innovation</w:t>
            </w:r>
          </w:p>
          <w:p w14:paraId="24D777CE" w14:textId="77777777" w:rsidR="000E7951" w:rsidRDefault="000E7951" w:rsidP="00A30E56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14:paraId="791BE5E3" w14:textId="10F1610C" w:rsidR="000E7951" w:rsidRDefault="000E7951" w:rsidP="00A30E56">
            <w:pPr>
              <w:rPr>
                <w:sz w:val="24"/>
                <w:szCs w:val="24"/>
              </w:rPr>
            </w:pPr>
            <w:r w:rsidRPr="000E7951">
              <w:rPr>
                <w:sz w:val="24"/>
                <w:szCs w:val="24"/>
              </w:rPr>
              <w:t>Cultivate learning environment that challenges tradition and inspires innovation.</w:t>
            </w:r>
          </w:p>
        </w:tc>
      </w:tr>
      <w:tr w:rsidR="000E7951" w14:paraId="5C42E1F8" w14:textId="77777777" w:rsidTr="00176DF8">
        <w:tc>
          <w:tcPr>
            <w:tcW w:w="4135" w:type="dxa"/>
          </w:tcPr>
          <w:p w14:paraId="798C1415" w14:textId="77777777" w:rsidR="000E7951" w:rsidRPr="000E7951" w:rsidRDefault="000E7951" w:rsidP="000E7951">
            <w:pPr>
              <w:rPr>
                <w:sz w:val="24"/>
                <w:szCs w:val="24"/>
              </w:rPr>
            </w:pPr>
            <w:r w:rsidRPr="000E7951">
              <w:rPr>
                <w:sz w:val="24"/>
                <w:szCs w:val="24"/>
              </w:rPr>
              <w:t>Display Courage &amp; Conviction</w:t>
            </w:r>
          </w:p>
          <w:p w14:paraId="7C247CF8" w14:textId="77777777" w:rsidR="000E7951" w:rsidRDefault="000E7951" w:rsidP="00A30E56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14:paraId="1EDB406A" w14:textId="1724CC6C" w:rsidR="000E7951" w:rsidRDefault="000E7951" w:rsidP="00A30E56">
            <w:pPr>
              <w:rPr>
                <w:sz w:val="24"/>
                <w:szCs w:val="24"/>
              </w:rPr>
            </w:pPr>
            <w:r w:rsidRPr="000E7951">
              <w:rPr>
                <w:sz w:val="24"/>
                <w:szCs w:val="24"/>
              </w:rPr>
              <w:t>Demonstrate bravery and decisiveness in the midst of uncertainty, competing stakeholder needs or highly complex environments.</w:t>
            </w:r>
          </w:p>
        </w:tc>
      </w:tr>
      <w:tr w:rsidR="00DA6CD1" w14:paraId="3C11FD6F" w14:textId="77777777" w:rsidTr="00176DF8">
        <w:tc>
          <w:tcPr>
            <w:tcW w:w="4135" w:type="dxa"/>
          </w:tcPr>
          <w:p w14:paraId="2285D161" w14:textId="26C2F5FB" w:rsidR="00DA6CD1" w:rsidRDefault="00DA6CD1" w:rsidP="000E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Foster Partnership &amp; Collaboration</w:t>
            </w:r>
          </w:p>
          <w:p w14:paraId="205422F7" w14:textId="77777777" w:rsidR="00DA6CD1" w:rsidRPr="000E7951" w:rsidRDefault="00DA6CD1" w:rsidP="000E7951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14:paraId="56CE1BEB" w14:textId="79C31483" w:rsidR="00DA6CD1" w:rsidRPr="000E7951" w:rsidRDefault="00E96906" w:rsidP="00DA6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Proactively build strategic partnerships that champion value of performing as one University.</w:t>
            </w:r>
          </w:p>
        </w:tc>
      </w:tr>
    </w:tbl>
    <w:p w14:paraId="607071FC" w14:textId="2E316B94" w:rsidR="000E7951" w:rsidRDefault="000E7951" w:rsidP="00A30E56">
      <w:pPr>
        <w:spacing w:after="0" w:line="240" w:lineRule="auto"/>
        <w:rPr>
          <w:sz w:val="24"/>
          <w:szCs w:val="24"/>
        </w:rPr>
      </w:pPr>
    </w:p>
    <w:p w14:paraId="12D42FF0" w14:textId="074DC8C7" w:rsidR="000E7951" w:rsidRPr="000E7951" w:rsidRDefault="000E7951" w:rsidP="000E7951">
      <w:pPr>
        <w:spacing w:after="0" w:line="240" w:lineRule="auto"/>
        <w:rPr>
          <w:b/>
          <w:sz w:val="24"/>
          <w:szCs w:val="24"/>
        </w:rPr>
      </w:pPr>
      <w:r w:rsidRPr="000E7951">
        <w:rPr>
          <w:rFonts w:eastAsia="Times New Roman"/>
          <w:b/>
          <w:sz w:val="24"/>
          <w:szCs w:val="24"/>
        </w:rPr>
        <w:t>Execution Excellence</w:t>
      </w:r>
      <w:r w:rsidR="00766D71">
        <w:rPr>
          <w:rFonts w:eastAsia="Times New Roman"/>
          <w:b/>
          <w:sz w:val="24"/>
          <w:szCs w:val="24"/>
        </w:rPr>
        <w:t xml:space="preserve"> (Operations)</w:t>
      </w:r>
    </w:p>
    <w:p w14:paraId="713FC561" w14:textId="77777777" w:rsidR="000E7951" w:rsidRDefault="000E7951" w:rsidP="000E795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0E7951" w14:paraId="776DE4AC" w14:textId="77777777" w:rsidTr="00176DF8">
        <w:tc>
          <w:tcPr>
            <w:tcW w:w="4135" w:type="dxa"/>
            <w:shd w:val="clear" w:color="auto" w:fill="A8D08D" w:themeFill="accent6" w:themeFillTint="99"/>
          </w:tcPr>
          <w:p w14:paraId="6567E55B" w14:textId="0C217AA6" w:rsidR="000E7951" w:rsidRPr="00766D71" w:rsidRDefault="00410743" w:rsidP="009277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Competency</w:t>
            </w:r>
          </w:p>
          <w:p w14:paraId="3684071C" w14:textId="77777777" w:rsidR="000E7951" w:rsidRPr="00766D71" w:rsidRDefault="000E7951" w:rsidP="00927792">
            <w:pPr>
              <w:rPr>
                <w:b/>
                <w:sz w:val="24"/>
                <w:szCs w:val="24"/>
              </w:rPr>
            </w:pPr>
          </w:p>
        </w:tc>
        <w:tc>
          <w:tcPr>
            <w:tcW w:w="5215" w:type="dxa"/>
            <w:shd w:val="clear" w:color="auto" w:fill="A8D08D" w:themeFill="accent6" w:themeFillTint="99"/>
          </w:tcPr>
          <w:p w14:paraId="0211942B" w14:textId="77777777" w:rsidR="000E7951" w:rsidRPr="00766D71" w:rsidRDefault="000E7951" w:rsidP="00927792">
            <w:pPr>
              <w:rPr>
                <w:b/>
                <w:sz w:val="24"/>
                <w:szCs w:val="24"/>
              </w:rPr>
            </w:pPr>
            <w:r w:rsidRPr="00766D71">
              <w:rPr>
                <w:b/>
                <w:sz w:val="24"/>
                <w:szCs w:val="24"/>
              </w:rPr>
              <w:t>Definition</w:t>
            </w:r>
          </w:p>
        </w:tc>
      </w:tr>
      <w:tr w:rsidR="000E7951" w14:paraId="323BDFEB" w14:textId="77777777" w:rsidTr="00176DF8">
        <w:tc>
          <w:tcPr>
            <w:tcW w:w="4135" w:type="dxa"/>
          </w:tcPr>
          <w:p w14:paraId="3CA4B5F5" w14:textId="372B37EC" w:rsidR="000E7951" w:rsidRPr="009029A1" w:rsidRDefault="000E7951" w:rsidP="000E7951">
            <w:pPr>
              <w:rPr>
                <w:sz w:val="24"/>
                <w:szCs w:val="24"/>
              </w:rPr>
            </w:pPr>
            <w:r w:rsidRPr="009029A1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  <w:t>Demonstrate Strategic Agility</w:t>
            </w:r>
          </w:p>
        </w:tc>
        <w:tc>
          <w:tcPr>
            <w:tcW w:w="5215" w:type="dxa"/>
          </w:tcPr>
          <w:p w14:paraId="18D804C6" w14:textId="57CF4607" w:rsidR="009029A1" w:rsidRPr="00767AEE" w:rsidRDefault="000E7951" w:rsidP="000E7951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</w:pPr>
            <w:r w:rsidRPr="009029A1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  <w:t>Exhibit broad visionary acumen, envision possibilities, and proactively adapt to evolving landscape.</w:t>
            </w:r>
          </w:p>
        </w:tc>
      </w:tr>
      <w:tr w:rsidR="000E7951" w14:paraId="2164B1AA" w14:textId="77777777" w:rsidTr="00176DF8">
        <w:tc>
          <w:tcPr>
            <w:tcW w:w="4135" w:type="dxa"/>
          </w:tcPr>
          <w:p w14:paraId="24686546" w14:textId="749B98EE" w:rsidR="000E7951" w:rsidRPr="009029A1" w:rsidRDefault="00D00D26" w:rsidP="00D00D26">
            <w:pPr>
              <w:rPr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  <w:t xml:space="preserve">Lead </w:t>
            </w:r>
            <w:r w:rsidR="000E7951" w:rsidRPr="009029A1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  <w:t>Performance</w:t>
            </w: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  <w:t xml:space="preserve"> &amp; </w:t>
            </w:r>
            <w:r w:rsidR="000E7951" w:rsidRPr="009029A1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  <w:t>Flawless Execution</w:t>
            </w:r>
          </w:p>
        </w:tc>
        <w:tc>
          <w:tcPr>
            <w:tcW w:w="5215" w:type="dxa"/>
          </w:tcPr>
          <w:p w14:paraId="69273D39" w14:textId="45BE7008" w:rsidR="009029A1" w:rsidRPr="00767AEE" w:rsidRDefault="000E7951" w:rsidP="000E7951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</w:pPr>
            <w:r w:rsidRPr="009029A1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  <w:t xml:space="preserve">Relentlessly pursue program and operational excellence and optimization. </w:t>
            </w:r>
          </w:p>
        </w:tc>
      </w:tr>
      <w:tr w:rsidR="000E7951" w14:paraId="3117C898" w14:textId="77777777" w:rsidTr="00176DF8">
        <w:tc>
          <w:tcPr>
            <w:tcW w:w="4135" w:type="dxa"/>
          </w:tcPr>
          <w:p w14:paraId="424F6B18" w14:textId="5BDDBDFD" w:rsidR="000E7951" w:rsidRPr="009029A1" w:rsidRDefault="000E7951" w:rsidP="000E7951">
            <w:pPr>
              <w:rPr>
                <w:sz w:val="24"/>
                <w:szCs w:val="24"/>
              </w:rPr>
            </w:pPr>
            <w:r w:rsidRPr="009029A1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  <w:t>Exhibit Business Acumen &amp; Organizational Astuteness</w:t>
            </w:r>
          </w:p>
        </w:tc>
        <w:tc>
          <w:tcPr>
            <w:tcW w:w="5215" w:type="dxa"/>
          </w:tcPr>
          <w:p w14:paraId="6AB4B1D9" w14:textId="35DCB58E" w:rsidR="009029A1" w:rsidRPr="00767AEE" w:rsidRDefault="000E7951" w:rsidP="000E7951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</w:pPr>
            <w:r w:rsidRPr="009029A1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  <w:t>Demonstrate deep knowledge and respect for tradition and culture; effectively maneuvers through organizational dynamics</w:t>
            </w:r>
            <w:r w:rsidR="009029A1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</w:tr>
      <w:tr w:rsidR="000E7951" w14:paraId="25B77F05" w14:textId="77777777" w:rsidTr="00176DF8">
        <w:tc>
          <w:tcPr>
            <w:tcW w:w="4135" w:type="dxa"/>
          </w:tcPr>
          <w:p w14:paraId="12A7FCB8" w14:textId="5FD2808A" w:rsidR="000E7951" w:rsidRPr="009029A1" w:rsidRDefault="000E7951" w:rsidP="000E7951">
            <w:pPr>
              <w:rPr>
                <w:sz w:val="24"/>
                <w:szCs w:val="24"/>
              </w:rPr>
            </w:pPr>
            <w:r w:rsidRPr="009029A1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  <w:t>Communicate Effectively &amp; With Influence</w:t>
            </w:r>
          </w:p>
        </w:tc>
        <w:tc>
          <w:tcPr>
            <w:tcW w:w="5215" w:type="dxa"/>
          </w:tcPr>
          <w:p w14:paraId="24C1466D" w14:textId="6F2DC979" w:rsidR="009029A1" w:rsidRPr="00767AEE" w:rsidRDefault="000E7951" w:rsidP="000E7951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</w:pPr>
            <w:r w:rsidRPr="009029A1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  <w:t xml:space="preserve">Convey vision in a manner which drives engagement and motivates stakeholders to mobilize. </w:t>
            </w:r>
          </w:p>
        </w:tc>
      </w:tr>
      <w:tr w:rsidR="000E7951" w14:paraId="3FE8D9AD" w14:textId="77777777" w:rsidTr="00176DF8">
        <w:tc>
          <w:tcPr>
            <w:tcW w:w="4135" w:type="dxa"/>
          </w:tcPr>
          <w:p w14:paraId="451EEA34" w14:textId="16F118F5" w:rsidR="000E7951" w:rsidRPr="009029A1" w:rsidRDefault="000E7951" w:rsidP="000E7951">
            <w:pPr>
              <w:rPr>
                <w:sz w:val="24"/>
                <w:szCs w:val="24"/>
              </w:rPr>
            </w:pPr>
            <w:r w:rsidRPr="009029A1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  <w:t xml:space="preserve">Exhibit Resilience &amp; Optimize Resources </w:t>
            </w:r>
          </w:p>
        </w:tc>
        <w:tc>
          <w:tcPr>
            <w:tcW w:w="5215" w:type="dxa"/>
          </w:tcPr>
          <w:p w14:paraId="2E7E5753" w14:textId="4A970C56" w:rsidR="009029A1" w:rsidRPr="00767AEE" w:rsidRDefault="000E7951" w:rsidP="000E7951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</w:pPr>
            <w:r w:rsidRPr="009029A1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  <w:t>Maintain optimistic outlook, display confidence, and creatively marshal resources to achieve results amidst difficult circumstances.</w:t>
            </w:r>
          </w:p>
        </w:tc>
      </w:tr>
      <w:tr w:rsidR="009029A1" w14:paraId="1C94302B" w14:textId="77777777" w:rsidTr="00176DF8">
        <w:tc>
          <w:tcPr>
            <w:tcW w:w="4135" w:type="dxa"/>
          </w:tcPr>
          <w:p w14:paraId="7C99DF73" w14:textId="77777777" w:rsidR="009029A1" w:rsidRPr="009029A1" w:rsidRDefault="009029A1" w:rsidP="009029A1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</w:pPr>
            <w:r w:rsidRPr="009029A1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  <w:t>Ensure Decision Quality, Accountability &amp; Drive Results</w:t>
            </w:r>
          </w:p>
          <w:p w14:paraId="26F4C064" w14:textId="77777777" w:rsidR="009029A1" w:rsidRPr="009029A1" w:rsidRDefault="009029A1" w:rsidP="000E7951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215" w:type="dxa"/>
          </w:tcPr>
          <w:p w14:paraId="16858D8E" w14:textId="73268C51" w:rsidR="009029A1" w:rsidRPr="009029A1" w:rsidRDefault="009029A1" w:rsidP="000E7951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</w:pPr>
            <w:r w:rsidRPr="009029A1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  <w:t>Demonstrate decisive insight, engagement ownership, and develops novel approaches to achieve mission critical objectives.</w:t>
            </w:r>
          </w:p>
        </w:tc>
      </w:tr>
    </w:tbl>
    <w:p w14:paraId="62F3A979" w14:textId="77777777" w:rsidR="000E7951" w:rsidRDefault="000E7951" w:rsidP="000E7951">
      <w:pPr>
        <w:spacing w:after="0" w:line="240" w:lineRule="auto"/>
        <w:rPr>
          <w:sz w:val="24"/>
          <w:szCs w:val="24"/>
        </w:rPr>
      </w:pPr>
    </w:p>
    <w:p w14:paraId="2CE8A32E" w14:textId="29C433DC" w:rsidR="00481813" w:rsidRPr="000E7951" w:rsidRDefault="00481813" w:rsidP="00481813">
      <w:pPr>
        <w:spacing w:after="0" w:line="240" w:lineRule="auto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Talent Investment</w:t>
      </w:r>
      <w:r w:rsidR="00766D71">
        <w:rPr>
          <w:rFonts w:eastAsia="Times New Roman"/>
          <w:b/>
          <w:sz w:val="24"/>
          <w:szCs w:val="24"/>
        </w:rPr>
        <w:t xml:space="preserve"> (People)</w:t>
      </w:r>
    </w:p>
    <w:p w14:paraId="73C8DB06" w14:textId="77777777" w:rsidR="00481813" w:rsidRDefault="00481813" w:rsidP="0048181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481813" w14:paraId="07E99110" w14:textId="77777777" w:rsidTr="00AE1284">
        <w:tc>
          <w:tcPr>
            <w:tcW w:w="4135" w:type="dxa"/>
            <w:shd w:val="clear" w:color="auto" w:fill="FFD966" w:themeFill="accent4" w:themeFillTint="99"/>
          </w:tcPr>
          <w:p w14:paraId="7B8761AC" w14:textId="7EF6F50D" w:rsidR="00481813" w:rsidRPr="00766D71" w:rsidRDefault="00410743" w:rsidP="009277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Competency</w:t>
            </w:r>
          </w:p>
          <w:p w14:paraId="13BB044A" w14:textId="77777777" w:rsidR="00481813" w:rsidRPr="00766D71" w:rsidRDefault="00481813" w:rsidP="00927792">
            <w:pPr>
              <w:rPr>
                <w:b/>
                <w:sz w:val="24"/>
                <w:szCs w:val="24"/>
              </w:rPr>
            </w:pPr>
          </w:p>
        </w:tc>
        <w:tc>
          <w:tcPr>
            <w:tcW w:w="5215" w:type="dxa"/>
            <w:shd w:val="clear" w:color="auto" w:fill="FFD966" w:themeFill="accent4" w:themeFillTint="99"/>
          </w:tcPr>
          <w:p w14:paraId="08A047A7" w14:textId="77777777" w:rsidR="00481813" w:rsidRPr="00766D71" w:rsidRDefault="00481813" w:rsidP="00927792">
            <w:pPr>
              <w:rPr>
                <w:b/>
                <w:sz w:val="24"/>
                <w:szCs w:val="24"/>
              </w:rPr>
            </w:pPr>
            <w:r w:rsidRPr="00766D71">
              <w:rPr>
                <w:b/>
                <w:sz w:val="24"/>
                <w:szCs w:val="24"/>
              </w:rPr>
              <w:t>Definition</w:t>
            </w:r>
          </w:p>
        </w:tc>
      </w:tr>
      <w:tr w:rsidR="00481813" w14:paraId="5791A893" w14:textId="77777777" w:rsidTr="00AE1284">
        <w:tc>
          <w:tcPr>
            <w:tcW w:w="4135" w:type="dxa"/>
          </w:tcPr>
          <w:p w14:paraId="266EB98D" w14:textId="4B5C6451" w:rsidR="00481813" w:rsidRPr="00481813" w:rsidRDefault="00481813" w:rsidP="00481813">
            <w:pPr>
              <w:rPr>
                <w:sz w:val="24"/>
                <w:szCs w:val="24"/>
              </w:rPr>
            </w:pPr>
            <w:r w:rsidRPr="00481813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Display Emotional Intelligence</w:t>
            </w:r>
          </w:p>
        </w:tc>
        <w:tc>
          <w:tcPr>
            <w:tcW w:w="5215" w:type="dxa"/>
          </w:tcPr>
          <w:p w14:paraId="73A68D8F" w14:textId="1B18F2CD" w:rsidR="00481813" w:rsidRPr="00176DF8" w:rsidRDefault="00481813" w:rsidP="00481813">
            <w:pPr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</w:pPr>
            <w:r w:rsidRPr="00481813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Demonstrate self-awareness; appropriately harness and apply emotions to align with current situation.</w:t>
            </w:r>
          </w:p>
        </w:tc>
      </w:tr>
      <w:tr w:rsidR="00481813" w14:paraId="52B6B1C6" w14:textId="77777777" w:rsidTr="00AE1284">
        <w:tc>
          <w:tcPr>
            <w:tcW w:w="4135" w:type="dxa"/>
          </w:tcPr>
          <w:p w14:paraId="2C8F8CDF" w14:textId="77777777" w:rsidR="00481813" w:rsidRPr="00481813" w:rsidRDefault="00481813" w:rsidP="0048181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81813">
              <w:rPr>
                <w:rFonts w:asciiTheme="minorHAnsi" w:eastAsiaTheme="minorEastAsia" w:hAnsi="Calibri" w:cstheme="minorBidi"/>
                <w:color w:val="000000" w:themeColor="dark1"/>
                <w:kern w:val="24"/>
              </w:rPr>
              <w:t xml:space="preserve">Attract Top Talent </w:t>
            </w:r>
          </w:p>
          <w:p w14:paraId="09FCFDED" w14:textId="1A1C0A4D" w:rsidR="00481813" w:rsidRPr="00481813" w:rsidRDefault="00481813" w:rsidP="00481813">
            <w:pPr>
              <w:rPr>
                <w:sz w:val="24"/>
                <w:szCs w:val="24"/>
              </w:rPr>
            </w:pPr>
            <w:r w:rsidRPr="00481813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(or be top talent if individual contributor)</w:t>
            </w:r>
          </w:p>
        </w:tc>
        <w:tc>
          <w:tcPr>
            <w:tcW w:w="5215" w:type="dxa"/>
          </w:tcPr>
          <w:p w14:paraId="04C69E61" w14:textId="6013D9F5" w:rsidR="00481813" w:rsidRPr="00176DF8" w:rsidRDefault="00481813" w:rsidP="00481813">
            <w:pPr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</w:pPr>
            <w:r w:rsidRPr="00481813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Create a magnetic employment brand image, promote employee value proposition, and protect University reputation.</w:t>
            </w:r>
          </w:p>
        </w:tc>
      </w:tr>
      <w:tr w:rsidR="00481813" w14:paraId="318FE045" w14:textId="77777777" w:rsidTr="00AE1284">
        <w:tc>
          <w:tcPr>
            <w:tcW w:w="4135" w:type="dxa"/>
          </w:tcPr>
          <w:p w14:paraId="45CEDE28" w14:textId="3D57E2D3" w:rsidR="00481813" w:rsidRPr="00481813" w:rsidRDefault="00481813" w:rsidP="00481813">
            <w:pPr>
              <w:rPr>
                <w:sz w:val="24"/>
                <w:szCs w:val="24"/>
              </w:rPr>
            </w:pPr>
            <w:r w:rsidRPr="00481813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Develop Talent &amp; Institutional Capacity (of team or self if individual contributor)</w:t>
            </w:r>
          </w:p>
        </w:tc>
        <w:tc>
          <w:tcPr>
            <w:tcW w:w="5215" w:type="dxa"/>
          </w:tcPr>
          <w:p w14:paraId="6A9D59EE" w14:textId="749D6910" w:rsidR="00481813" w:rsidRPr="00176DF8" w:rsidRDefault="00481813" w:rsidP="00481813">
            <w:pPr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</w:pPr>
            <w:r w:rsidRPr="00481813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Enable strategic talent delivery and optimization of talent investment.</w:t>
            </w:r>
          </w:p>
        </w:tc>
      </w:tr>
      <w:tr w:rsidR="00481813" w14:paraId="67C6AE9E" w14:textId="77777777" w:rsidTr="00AE1284">
        <w:tc>
          <w:tcPr>
            <w:tcW w:w="4135" w:type="dxa"/>
          </w:tcPr>
          <w:p w14:paraId="251F6F1F" w14:textId="77777777" w:rsidR="00481813" w:rsidRPr="00481813" w:rsidRDefault="00481813" w:rsidP="0048181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81813">
              <w:rPr>
                <w:rFonts w:asciiTheme="minorHAnsi" w:eastAsiaTheme="minorEastAsia" w:hAnsi="Calibri" w:cstheme="minorBidi"/>
                <w:color w:val="000000" w:themeColor="dark1"/>
                <w:kern w:val="24"/>
              </w:rPr>
              <w:t xml:space="preserve">Drive Employee Engagement </w:t>
            </w:r>
          </w:p>
          <w:p w14:paraId="779B849D" w14:textId="41F6B34E" w:rsidR="00481813" w:rsidRPr="00481813" w:rsidRDefault="00481813" w:rsidP="00481813">
            <w:pPr>
              <w:rPr>
                <w:sz w:val="24"/>
                <w:szCs w:val="24"/>
              </w:rPr>
            </w:pPr>
            <w:r w:rsidRPr="00481813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(or be highly engaged if individual contributor)</w:t>
            </w:r>
          </w:p>
        </w:tc>
        <w:tc>
          <w:tcPr>
            <w:tcW w:w="5215" w:type="dxa"/>
          </w:tcPr>
          <w:p w14:paraId="18F0C51D" w14:textId="55D47B94" w:rsidR="00481813" w:rsidRPr="00176DF8" w:rsidRDefault="00481813" w:rsidP="00481813">
            <w:pPr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</w:pPr>
            <w:r w:rsidRPr="00481813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Foster an environment where team members are highly motivated and committed to achieve unit strategies.</w:t>
            </w:r>
          </w:p>
        </w:tc>
      </w:tr>
      <w:tr w:rsidR="00481813" w14:paraId="422C66DC" w14:textId="77777777" w:rsidTr="00AE1284">
        <w:tc>
          <w:tcPr>
            <w:tcW w:w="4135" w:type="dxa"/>
          </w:tcPr>
          <w:p w14:paraId="0C0CE2C6" w14:textId="77777777" w:rsidR="00481813" w:rsidRPr="00481813" w:rsidRDefault="00481813" w:rsidP="0048181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81813">
              <w:rPr>
                <w:rFonts w:asciiTheme="minorHAnsi" w:eastAsiaTheme="minorEastAsia" w:hAnsi="Calibri" w:cstheme="minorBidi"/>
                <w:color w:val="000000" w:themeColor="dark1"/>
                <w:kern w:val="24"/>
              </w:rPr>
              <w:t xml:space="preserve">Build High Performing Team </w:t>
            </w:r>
          </w:p>
          <w:p w14:paraId="4C25CF5F" w14:textId="65648744" w:rsidR="00481813" w:rsidRPr="00481813" w:rsidRDefault="00481813" w:rsidP="00481813">
            <w:pPr>
              <w:rPr>
                <w:sz w:val="24"/>
                <w:szCs w:val="24"/>
              </w:rPr>
            </w:pPr>
            <w:r w:rsidRPr="00481813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(or be a high performer if individual contributor)</w:t>
            </w:r>
          </w:p>
        </w:tc>
        <w:tc>
          <w:tcPr>
            <w:tcW w:w="5215" w:type="dxa"/>
          </w:tcPr>
          <w:p w14:paraId="1C3F4450" w14:textId="5395C4D7" w:rsidR="00481813" w:rsidRPr="00176DF8" w:rsidRDefault="00481813" w:rsidP="00481813">
            <w:pPr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</w:pPr>
            <w:r w:rsidRPr="00481813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Create mission driven, cohesive teams; build talent infrastructure to achieve superior results.</w:t>
            </w:r>
          </w:p>
        </w:tc>
      </w:tr>
      <w:tr w:rsidR="00481813" w14:paraId="5E787ADC" w14:textId="77777777" w:rsidTr="00AE1284">
        <w:tc>
          <w:tcPr>
            <w:tcW w:w="4135" w:type="dxa"/>
          </w:tcPr>
          <w:p w14:paraId="6CD42D4D" w14:textId="77777777" w:rsidR="00481813" w:rsidRPr="00481813" w:rsidRDefault="00481813" w:rsidP="0048181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81813">
              <w:rPr>
                <w:rFonts w:asciiTheme="minorHAnsi" w:eastAsiaTheme="minorEastAsia" w:hAnsi="Calibri" w:cstheme="minorBidi"/>
                <w:color w:val="000000" w:themeColor="dark1"/>
                <w:kern w:val="24"/>
              </w:rPr>
              <w:t xml:space="preserve">Effectively Manage Performance </w:t>
            </w:r>
          </w:p>
          <w:p w14:paraId="206631D7" w14:textId="22DAD025" w:rsidR="00481813" w:rsidRPr="00481813" w:rsidRDefault="00481813" w:rsidP="00481813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</w:pPr>
            <w:r w:rsidRPr="00481813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(of team or self if individual contributor)</w:t>
            </w:r>
          </w:p>
        </w:tc>
        <w:tc>
          <w:tcPr>
            <w:tcW w:w="5215" w:type="dxa"/>
          </w:tcPr>
          <w:p w14:paraId="16BFFDCE" w14:textId="33AD5169" w:rsidR="00481813" w:rsidRPr="00176DF8" w:rsidRDefault="00481813" w:rsidP="00481813">
            <w:pPr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</w:pPr>
            <w:r w:rsidRPr="00481813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Act with purpose to enhance competence, confidence and capability.</w:t>
            </w:r>
          </w:p>
        </w:tc>
      </w:tr>
    </w:tbl>
    <w:p w14:paraId="577B368D" w14:textId="77777777" w:rsidR="00481813" w:rsidRDefault="00481813" w:rsidP="00A30E56">
      <w:pPr>
        <w:spacing w:after="0" w:line="240" w:lineRule="auto"/>
        <w:rPr>
          <w:sz w:val="24"/>
          <w:szCs w:val="24"/>
        </w:rPr>
      </w:pPr>
    </w:p>
    <w:p w14:paraId="099F19E2" w14:textId="77777777" w:rsidR="000E7951" w:rsidRDefault="000E7951" w:rsidP="00A30E56">
      <w:pPr>
        <w:spacing w:after="0" w:line="240" w:lineRule="auto"/>
        <w:rPr>
          <w:sz w:val="24"/>
          <w:szCs w:val="24"/>
        </w:rPr>
      </w:pPr>
    </w:p>
    <w:p w14:paraId="37B0B258" w14:textId="77777777" w:rsidR="000E7951" w:rsidRDefault="000E7951" w:rsidP="00A30E56">
      <w:pPr>
        <w:spacing w:after="0" w:line="240" w:lineRule="auto"/>
        <w:rPr>
          <w:sz w:val="24"/>
          <w:szCs w:val="24"/>
        </w:rPr>
      </w:pPr>
    </w:p>
    <w:p w14:paraId="10B69923" w14:textId="77777777" w:rsidR="000E7951" w:rsidRDefault="000E7951" w:rsidP="00A30E56">
      <w:pPr>
        <w:spacing w:after="0" w:line="240" w:lineRule="auto"/>
        <w:rPr>
          <w:sz w:val="24"/>
          <w:szCs w:val="24"/>
        </w:rPr>
      </w:pPr>
    </w:p>
    <w:p w14:paraId="481D8BE9" w14:textId="77777777" w:rsidR="000E7951" w:rsidRPr="00A67538" w:rsidRDefault="000E7951" w:rsidP="00A30E56">
      <w:pPr>
        <w:spacing w:after="0" w:line="240" w:lineRule="auto"/>
        <w:rPr>
          <w:sz w:val="24"/>
          <w:szCs w:val="24"/>
        </w:rPr>
      </w:pPr>
    </w:p>
    <w:sectPr w:rsidR="000E7951" w:rsidRPr="00A6753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22F51" w14:textId="77777777" w:rsidR="0050226B" w:rsidRDefault="0050226B" w:rsidP="00F57FC5">
      <w:pPr>
        <w:spacing w:after="0" w:line="240" w:lineRule="auto"/>
      </w:pPr>
      <w:r>
        <w:separator/>
      </w:r>
    </w:p>
  </w:endnote>
  <w:endnote w:type="continuationSeparator" w:id="0">
    <w:p w14:paraId="4FA22F52" w14:textId="77777777" w:rsidR="0050226B" w:rsidRDefault="0050226B" w:rsidP="00F5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2674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863C2FB" w14:textId="699C4B3F" w:rsidR="000E7951" w:rsidRDefault="000E795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AAE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FA22F55" w14:textId="77777777" w:rsidR="00E56110" w:rsidRDefault="00E56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22F4F" w14:textId="77777777" w:rsidR="0050226B" w:rsidRDefault="0050226B" w:rsidP="00F57FC5">
      <w:pPr>
        <w:spacing w:after="0" w:line="240" w:lineRule="auto"/>
      </w:pPr>
      <w:r>
        <w:separator/>
      </w:r>
    </w:p>
  </w:footnote>
  <w:footnote w:type="continuationSeparator" w:id="0">
    <w:p w14:paraId="4FA22F50" w14:textId="77777777" w:rsidR="0050226B" w:rsidRDefault="0050226B" w:rsidP="00F5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22F53" w14:textId="4297AD8A" w:rsidR="00F57FC5" w:rsidRDefault="00A832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A22F58" wp14:editId="3D73EC8A">
              <wp:simplePos x="0" y="0"/>
              <wp:positionH relativeFrom="margin">
                <wp:posOffset>-46990</wp:posOffset>
              </wp:positionH>
              <wp:positionV relativeFrom="paragraph">
                <wp:posOffset>438150</wp:posOffset>
              </wp:positionV>
              <wp:extent cx="62484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7842B1"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7pt,34.5pt" to="488.3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" strokecolor="#a5a5a5 [3206]" strokeweight="1.5pt">
              <v:stroke joinstyle="miter"/>
              <w10:wrap anchorx="margin"/>
            </v:line>
          </w:pict>
        </mc:Fallback>
      </mc:AlternateContent>
    </w:r>
    <w:r w:rsidR="00C741B3" w:rsidRPr="00F57FC5">
      <w:rPr>
        <w:noProof/>
      </w:rPr>
      <w:drawing>
        <wp:anchor distT="0" distB="0" distL="114300" distR="114300" simplePos="0" relativeHeight="251659264" behindDoc="0" locked="0" layoutInCell="1" allowOverlap="1" wp14:anchorId="4FA22F56" wp14:editId="2A2CA245">
          <wp:simplePos x="0" y="0"/>
          <wp:positionH relativeFrom="column">
            <wp:posOffset>-47625</wp:posOffset>
          </wp:positionH>
          <wp:positionV relativeFrom="paragraph">
            <wp:posOffset>-161925</wp:posOffset>
          </wp:positionV>
          <wp:extent cx="3090672" cy="448056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S_HORZ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0672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FC5" w:rsidRPr="00F57FC5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FA22F5A" wp14:editId="4FA22F5B">
              <wp:simplePos x="0" y="0"/>
              <wp:positionH relativeFrom="column">
                <wp:posOffset>4305300</wp:posOffset>
              </wp:positionH>
              <wp:positionV relativeFrom="paragraph">
                <wp:posOffset>-182880</wp:posOffset>
              </wp:positionV>
              <wp:extent cx="2543175" cy="5238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A22F5C" w14:textId="77777777" w:rsidR="00F57FC5" w:rsidRPr="0068298C" w:rsidRDefault="00F57FC5" w:rsidP="00F57FC5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22F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pt;margin-top:-14.4pt;width:200.25pt;height:4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" stroked="f">
              <v:textbox>
                <w:txbxContent>
                  <w:p w14:paraId="4FA22F5C" w14:textId="77777777" w:rsidR="00F57FC5" w:rsidRPr="0068298C" w:rsidRDefault="00F57FC5" w:rsidP="00F57FC5">
                    <w:pPr>
                      <w:spacing w:after="0" w:line="240" w:lineRule="auto"/>
                      <w:jc w:val="right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288C"/>
    <w:multiLevelType w:val="hybridMultilevel"/>
    <w:tmpl w:val="5CA6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94A1A"/>
    <w:multiLevelType w:val="hybridMultilevel"/>
    <w:tmpl w:val="0A1C2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D3155"/>
    <w:multiLevelType w:val="hybridMultilevel"/>
    <w:tmpl w:val="7EE4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63EE6"/>
    <w:multiLevelType w:val="hybridMultilevel"/>
    <w:tmpl w:val="77AC8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E00F8B"/>
    <w:multiLevelType w:val="hybridMultilevel"/>
    <w:tmpl w:val="59A44FAE"/>
    <w:lvl w:ilvl="0" w:tplc="B50AAD78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ED631DA"/>
    <w:multiLevelType w:val="hybridMultilevel"/>
    <w:tmpl w:val="773A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A3559"/>
    <w:multiLevelType w:val="hybridMultilevel"/>
    <w:tmpl w:val="B82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C5BA0"/>
    <w:multiLevelType w:val="hybridMultilevel"/>
    <w:tmpl w:val="C19E5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15E21"/>
    <w:multiLevelType w:val="hybridMultilevel"/>
    <w:tmpl w:val="B770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C6361"/>
    <w:multiLevelType w:val="hybridMultilevel"/>
    <w:tmpl w:val="BC0CC2EC"/>
    <w:lvl w:ilvl="0" w:tplc="61601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A09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845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4E4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445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28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767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64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08F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F3"/>
    <w:rsid w:val="00036789"/>
    <w:rsid w:val="00063535"/>
    <w:rsid w:val="00075C61"/>
    <w:rsid w:val="000D4F6A"/>
    <w:rsid w:val="000E7951"/>
    <w:rsid w:val="00160E85"/>
    <w:rsid w:val="00176DF8"/>
    <w:rsid w:val="0029014A"/>
    <w:rsid w:val="00296B24"/>
    <w:rsid w:val="002B40C7"/>
    <w:rsid w:val="002D7F35"/>
    <w:rsid w:val="00350B9A"/>
    <w:rsid w:val="00393D5F"/>
    <w:rsid w:val="003F40CC"/>
    <w:rsid w:val="00410743"/>
    <w:rsid w:val="00431D10"/>
    <w:rsid w:val="00432D49"/>
    <w:rsid w:val="00432FE2"/>
    <w:rsid w:val="00477029"/>
    <w:rsid w:val="00481813"/>
    <w:rsid w:val="0050226B"/>
    <w:rsid w:val="00536367"/>
    <w:rsid w:val="0065295A"/>
    <w:rsid w:val="006E3880"/>
    <w:rsid w:val="007159F3"/>
    <w:rsid w:val="00734AAE"/>
    <w:rsid w:val="00766D71"/>
    <w:rsid w:val="00767AEE"/>
    <w:rsid w:val="00771FDE"/>
    <w:rsid w:val="007D14A6"/>
    <w:rsid w:val="00812A67"/>
    <w:rsid w:val="0088460F"/>
    <w:rsid w:val="008F7F0C"/>
    <w:rsid w:val="009029A1"/>
    <w:rsid w:val="009473D3"/>
    <w:rsid w:val="00A30E56"/>
    <w:rsid w:val="00A67538"/>
    <w:rsid w:val="00A8329B"/>
    <w:rsid w:val="00AC3A4D"/>
    <w:rsid w:val="00AC6E5F"/>
    <w:rsid w:val="00AE0D56"/>
    <w:rsid w:val="00AE1284"/>
    <w:rsid w:val="00C02651"/>
    <w:rsid w:val="00C1311B"/>
    <w:rsid w:val="00C2683E"/>
    <w:rsid w:val="00C741B3"/>
    <w:rsid w:val="00C963F3"/>
    <w:rsid w:val="00CA394A"/>
    <w:rsid w:val="00CF6ED6"/>
    <w:rsid w:val="00D00D26"/>
    <w:rsid w:val="00DA139F"/>
    <w:rsid w:val="00DA6CD1"/>
    <w:rsid w:val="00E56110"/>
    <w:rsid w:val="00E60A71"/>
    <w:rsid w:val="00E96906"/>
    <w:rsid w:val="00F5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FA22F42"/>
  <w15:chartTrackingRefBased/>
  <w15:docId w15:val="{BD1DE6A5-718C-4C72-8088-CA522231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FC5"/>
  </w:style>
  <w:style w:type="paragraph" w:styleId="Footer">
    <w:name w:val="footer"/>
    <w:basedOn w:val="Normal"/>
    <w:link w:val="FooterChar"/>
    <w:uiPriority w:val="99"/>
    <w:unhideWhenUsed/>
    <w:rsid w:val="00F5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FC5"/>
  </w:style>
  <w:style w:type="paragraph" w:styleId="NormalWeb">
    <w:name w:val="Normal (Web)"/>
    <w:basedOn w:val="Normal"/>
    <w:uiPriority w:val="99"/>
    <w:semiHidden/>
    <w:unhideWhenUsed/>
    <w:rsid w:val="00A3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2">
    <w:name w:val="ms-rtefontsize-2"/>
    <w:basedOn w:val="DefaultParagraphFont"/>
    <w:rsid w:val="00A30E56"/>
  </w:style>
  <w:style w:type="character" w:customStyle="1" w:styleId="Heading1Char">
    <w:name w:val="Heading 1 Char"/>
    <w:basedOn w:val="DefaultParagraphFont"/>
    <w:link w:val="Heading1"/>
    <w:uiPriority w:val="9"/>
    <w:rsid w:val="006E38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-rteelement-p">
    <w:name w:val="ms-rteelement-p"/>
    <w:basedOn w:val="Normal"/>
    <w:rsid w:val="003F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6170"/>
      <w:sz w:val="24"/>
      <w:szCs w:val="24"/>
    </w:rPr>
  </w:style>
  <w:style w:type="table" w:styleId="TableGrid">
    <w:name w:val="Table Grid"/>
    <w:basedOn w:val="TableNormal"/>
    <w:uiPriority w:val="39"/>
    <w:rsid w:val="000E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0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4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145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09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8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60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1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16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51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051300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0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94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50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0229D23657B4DB35339E80BD087E1" ma:contentTypeVersion="" ma:contentTypeDescription="Create a new document." ma:contentTypeScope="" ma:versionID="bb08093b966cd27a92f99d03f60560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43B388-9FDB-49EB-9135-251A3ECB0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BC634-074F-4CF8-A722-ACF582728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BFF8F-254F-4079-99BD-70D28A466E78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 Philosophy</vt:lpstr>
    </vt:vector>
  </TitlesOfParts>
  <Company>University of Chicago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Philosophy</dc:title>
  <dc:subject/>
  <dc:creator>Charles Gordon</dc:creator>
  <cp:keywords/>
  <dc:description/>
  <cp:lastModifiedBy>Kristan Roach</cp:lastModifiedBy>
  <cp:revision>7</cp:revision>
  <cp:lastPrinted>2017-07-12T18:14:00Z</cp:lastPrinted>
  <dcterms:created xsi:type="dcterms:W3CDTF">2017-07-12T17:52:00Z</dcterms:created>
  <dcterms:modified xsi:type="dcterms:W3CDTF">2017-07-12T18:17:00Z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0x010100BD50229D23657B4DB35339E80BD087E1</vt:lpwstr>
  </property>
</Properties>
</file>